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5473"/>
      </w:tblGrid>
      <w:tr w:rsidR="001F44CC" w:rsidRPr="008B7E04" w14:paraId="660BD6CE" w14:textId="77777777" w:rsidTr="002E541B">
        <w:trPr>
          <w:tblCellSpacing w:w="0" w:type="dxa"/>
          <w:jc w:val="center"/>
        </w:trPr>
        <w:tc>
          <w:tcPr>
            <w:tcW w:w="19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14164" w14:textId="77777777" w:rsidR="001F44CC" w:rsidRPr="007D0AF7" w:rsidRDefault="001F44CC" w:rsidP="00EC2B72">
            <w:pPr>
              <w:tabs>
                <w:tab w:val="left" w:pos="9356"/>
              </w:tabs>
              <w:spacing w:after="0" w:line="340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AF7">
              <w:rPr>
                <w:rFonts w:ascii="Times New Roman" w:eastAsia="Times New Roman" w:hAnsi="Times New Roman" w:cs="Times New Roman"/>
                <w:sz w:val="26"/>
                <w:szCs w:val="26"/>
              </w:rPr>
              <w:t>UBND TỈNH LÂM ĐỒNG</w:t>
            </w:r>
          </w:p>
          <w:p w14:paraId="21E68D18" w14:textId="77777777" w:rsidR="001F44CC" w:rsidRPr="00C525C6" w:rsidRDefault="001F44CC" w:rsidP="00EC2B72">
            <w:pPr>
              <w:tabs>
                <w:tab w:val="left" w:pos="9356"/>
              </w:tabs>
              <w:spacing w:after="0" w:line="340" w:lineRule="exact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SỞ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GIÁO DỤC VÀ ĐÀO TẠO</w:t>
            </w:r>
          </w:p>
        </w:tc>
        <w:tc>
          <w:tcPr>
            <w:tcW w:w="30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F9D8C" w14:textId="5367EF96" w:rsidR="001F44CC" w:rsidRPr="00A13EFD" w:rsidRDefault="001F44CC" w:rsidP="00EC2B72">
            <w:pPr>
              <w:tabs>
                <w:tab w:val="left" w:pos="9356"/>
              </w:tabs>
              <w:spacing w:after="0" w:line="340" w:lineRule="exact"/>
              <w:ind w:right="-57" w:hanging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D0A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7D0A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7D0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  <w:tr w:rsidR="001F44CC" w:rsidRPr="008B7E04" w14:paraId="2C4CCCD6" w14:textId="77777777" w:rsidTr="002E541B">
        <w:trPr>
          <w:tblCellSpacing w:w="0" w:type="dxa"/>
          <w:jc w:val="center"/>
        </w:trPr>
        <w:tc>
          <w:tcPr>
            <w:tcW w:w="19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C7998" w14:textId="0B9EDD36" w:rsidR="001F44CC" w:rsidRDefault="003364A5" w:rsidP="00EC2B72">
            <w:pPr>
              <w:tabs>
                <w:tab w:val="left" w:pos="9356"/>
              </w:tabs>
              <w:spacing w:before="120"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A47C32B" wp14:editId="6263040A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6984</wp:posOffset>
                      </wp:positionV>
                      <wp:extent cx="967740" cy="0"/>
                      <wp:effectExtent l="0" t="0" r="0" b="0"/>
                      <wp:wrapNone/>
                      <wp:docPr id="140630597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7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5187D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8pt,.55pt" to="11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F44CC" w:rsidRPr="007D0AF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 </w:t>
            </w:r>
            <w:r w:rsidR="001F44CC" w:rsidRPr="00A13E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</w:t>
            </w:r>
            <w:r w:rsidR="001F44CC" w:rsidRPr="007D0AF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1F44C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SGDĐT-GDTrH</w:t>
            </w:r>
          </w:p>
          <w:p w14:paraId="7E11B779" w14:textId="01B65486" w:rsidR="001F44CC" w:rsidRPr="00C525C6" w:rsidRDefault="001F44CC" w:rsidP="00EC2B72">
            <w:pPr>
              <w:tabs>
                <w:tab w:val="left" w:pos="9356"/>
              </w:tabs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87489">
              <w:rPr>
                <w:rFonts w:ascii="Times New Roman" w:eastAsia="Times New Roman" w:hAnsi="Times New Roman" w:cs="Times New Roman"/>
                <w:lang w:val="vi-VN"/>
              </w:rPr>
              <w:t xml:space="preserve">V/v </w:t>
            </w:r>
            <w:r w:rsidRPr="001F44CC">
              <w:rPr>
                <w:lang w:val="vi-VN"/>
              </w:rPr>
              <w:t xml:space="preserve"> </w:t>
            </w:r>
            <w:r w:rsidRPr="001F44CC">
              <w:rPr>
                <w:rFonts w:ascii="Times New Roman" w:eastAsia="Times New Roman" w:hAnsi="Times New Roman" w:cs="Times New Roman"/>
                <w:lang w:val="vi-VN"/>
              </w:rPr>
              <w:t>cung cấp số liệu về nhu cầu nhân lực y tế học đường</w:t>
            </w:r>
          </w:p>
        </w:tc>
        <w:tc>
          <w:tcPr>
            <w:tcW w:w="30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9585" w14:textId="555F3C63" w:rsidR="001F44CC" w:rsidRPr="00A13EFD" w:rsidRDefault="008B7E04" w:rsidP="002E541B">
            <w:pPr>
              <w:tabs>
                <w:tab w:val="left" w:pos="9356"/>
              </w:tabs>
              <w:spacing w:beforeLines="50" w:before="120"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6304E3" wp14:editId="634E483B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7620</wp:posOffset>
                      </wp:positionV>
                      <wp:extent cx="1943100" cy="0"/>
                      <wp:effectExtent l="0" t="0" r="0" b="0"/>
                      <wp:wrapNone/>
                      <wp:docPr id="14758813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9473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35pt,.6pt" to="204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F44CC" w:rsidRPr="00A13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Lâm Đồng</w:t>
            </w:r>
            <w:r w:rsidR="001F44CC" w:rsidRPr="007D0A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</w:t>
            </w:r>
            <w:r w:rsidR="001F44CC" w:rsidRPr="00A13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 </w:t>
            </w:r>
            <w:r w:rsidR="001F44CC" w:rsidRPr="007D0A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  <w:r w:rsidR="001F44CC" w:rsidRPr="00A13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    </w:t>
            </w:r>
            <w:r w:rsidR="001F44CC" w:rsidRPr="007D0A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</w:t>
            </w:r>
            <w:r w:rsidR="001F44CC" w:rsidRPr="00A13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1F44CC" w:rsidRPr="001F44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5</w:t>
            </w:r>
            <w:r w:rsidR="001F44CC" w:rsidRPr="007D0A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 năm </w:t>
            </w:r>
            <w:r w:rsidR="001F44CC" w:rsidRPr="00A13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2025</w:t>
            </w:r>
          </w:p>
        </w:tc>
      </w:tr>
    </w:tbl>
    <w:p w14:paraId="5E30DF78" w14:textId="77777777" w:rsidR="008A3040" w:rsidRPr="002E541B" w:rsidRDefault="008A3040" w:rsidP="001F44C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2238"/>
        <w:gridCol w:w="7543"/>
      </w:tblGrid>
      <w:tr w:rsidR="008A3040" w:rsidRPr="008B7E04" w14:paraId="1DDB722C" w14:textId="77777777" w:rsidTr="00AD31C5">
        <w:trPr>
          <w:jc w:val="center"/>
        </w:trPr>
        <w:tc>
          <w:tcPr>
            <w:tcW w:w="0" w:type="auto"/>
            <w:shd w:val="clear" w:color="auto" w:fill="auto"/>
          </w:tcPr>
          <w:p w14:paraId="7D53783A" w14:textId="77777777" w:rsidR="008A3040" w:rsidRPr="00C525C6" w:rsidRDefault="008A3040" w:rsidP="00AD31C5">
            <w:pPr>
              <w:widowControl w:val="0"/>
              <w:spacing w:before="100" w:beforeAutospacing="1" w:after="0" w:line="340" w:lineRule="exact"/>
              <w:ind w:right="-227"/>
              <w:rPr>
                <w:rFonts w:ascii="Times New Roman" w:eastAsia="DengXian" w:hAnsi="Times New Roman" w:cs="Times New Roman"/>
                <w:color w:val="000000"/>
                <w:sz w:val="28"/>
                <w:szCs w:val="28"/>
              </w:rPr>
            </w:pPr>
            <w:r w:rsidRPr="00A13EFD">
              <w:rPr>
                <w:rFonts w:ascii="Times New Roman" w:eastAsia="Times New Roman" w:hAnsi="Times New Roman" w:cs="Times New Roman"/>
                <w:lang w:val="vi-VN"/>
              </w:rPr>
              <w:t xml:space="preserve">         </w:t>
            </w:r>
            <w:r w:rsidRPr="001F44CC">
              <w:rPr>
                <w:rFonts w:ascii="Times New Roman" w:eastAsia="Times New Roman" w:hAnsi="Times New Roman" w:cs="Times New Roman"/>
                <w:lang w:val="vi-VN"/>
              </w:rPr>
              <w:t xml:space="preserve">        </w:t>
            </w:r>
            <w:r w:rsidRPr="00C525C6"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25C6">
              <w:rPr>
                <w:rFonts w:ascii="Times New Roman" w:eastAsia="DengXian" w:hAnsi="Times New Roman" w:cs="Times New Roman"/>
                <w:color w:val="000000"/>
                <w:sz w:val="28"/>
                <w:szCs w:val="28"/>
              </w:rPr>
              <w:t xml:space="preserve">Kính gửi:  </w:t>
            </w:r>
          </w:p>
          <w:p w14:paraId="063844A2" w14:textId="77777777" w:rsidR="008A3040" w:rsidRPr="00C525C6" w:rsidRDefault="008A3040" w:rsidP="00AD31C5">
            <w:pPr>
              <w:spacing w:before="89" w:after="120" w:line="340" w:lineRule="exact"/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543" w:type="dxa"/>
            <w:shd w:val="clear" w:color="auto" w:fill="auto"/>
          </w:tcPr>
          <w:p w14:paraId="37AD9C32" w14:textId="77777777" w:rsidR="008A3040" w:rsidRPr="00C525C6" w:rsidRDefault="008A3040" w:rsidP="00AD31C5">
            <w:pPr>
              <w:widowControl w:val="0"/>
              <w:spacing w:before="240" w:after="0" w:line="340" w:lineRule="exact"/>
              <w:ind w:left="-113" w:right="-2"/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525C6"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vi-VN"/>
              </w:rPr>
              <w:t>- Phòng Giáo dục và Đào tạo các huyện, thành phố;</w:t>
            </w:r>
          </w:p>
          <w:p w14:paraId="1A4DFD7D" w14:textId="77777777" w:rsidR="008A3040" w:rsidRPr="001F44CC" w:rsidRDefault="008A3040" w:rsidP="00AD31C5">
            <w:pPr>
              <w:widowControl w:val="0"/>
              <w:spacing w:after="0" w:line="340" w:lineRule="exact"/>
              <w:ind w:left="-108" w:right="-2"/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525C6"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vi-VN"/>
              </w:rPr>
              <w:t xml:space="preserve">- Các </w:t>
            </w:r>
            <w:r w:rsidRPr="001F44CC"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vi-VN"/>
              </w:rPr>
              <w:t>trường trực thuộc Sở;</w:t>
            </w:r>
          </w:p>
          <w:p w14:paraId="3D025749" w14:textId="77777777" w:rsidR="008A3040" w:rsidRPr="008A3040" w:rsidRDefault="008A3040" w:rsidP="00AD31C5">
            <w:pPr>
              <w:widowControl w:val="0"/>
              <w:spacing w:after="0" w:line="340" w:lineRule="exact"/>
              <w:ind w:left="-108" w:right="-2"/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A3040"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vi-VN"/>
              </w:rPr>
              <w:t>- Trung tâm hỗ trợ phát triển giáo dục hòa nhập tỉnh Lâm Đồng.</w:t>
            </w:r>
          </w:p>
        </w:tc>
      </w:tr>
    </w:tbl>
    <w:p w14:paraId="77BF34A4" w14:textId="77777777" w:rsidR="008A3040" w:rsidRPr="008A3040" w:rsidRDefault="008A3040" w:rsidP="001F44C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7D975B24" w14:textId="0F728ADB" w:rsidR="001F44CC" w:rsidRPr="008A3040" w:rsidRDefault="001F44CC" w:rsidP="001F44C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>Theo Công văn số 1883/SYT</w:t>
      </w:r>
      <w:r w:rsidRPr="001F44CC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>TCHC</w:t>
      </w:r>
      <w:r w:rsidRPr="008A304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>ngày 20/5/</w:t>
      </w:r>
      <w:r w:rsidRPr="001F44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2025 </w:t>
      </w:r>
      <w:r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r w:rsidRPr="001F44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Sở Y tế về việc </w:t>
      </w:r>
      <w:r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>cung</w:t>
      </w:r>
      <w:r w:rsidRPr="001F44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>cấp số liệu về nhu cầu nhân lực y tế học đường</w:t>
      </w:r>
      <w:r w:rsidRPr="001F44CC"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Sở Giáo dục và Đào tạo</w:t>
      </w:r>
      <w:r w:rsidRPr="001F44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(GDĐT)</w:t>
      </w:r>
      <w:r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đề nghị </w:t>
      </w:r>
      <w:r w:rsidRPr="001F44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Phòng GDĐT </w:t>
      </w:r>
      <w:r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các huyện, thành phố </w:t>
      </w:r>
      <w:r w:rsidRPr="001F44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và các cơ sở giáo dục </w:t>
      </w:r>
      <w:r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triển khai thực hiện </w:t>
      </w:r>
      <w:r w:rsidR="006C4BDA" w:rsidRPr="006C4BD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báo cáo số liệu </w:t>
      </w:r>
      <w:r w:rsidR="006C4BDA"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nhu cầu nhân lực y tế học đường </w:t>
      </w:r>
      <w:r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>như sau:</w:t>
      </w:r>
    </w:p>
    <w:p w14:paraId="1702DB07" w14:textId="679C1A22" w:rsidR="008B7E04" w:rsidRPr="008B7E04" w:rsidRDefault="001F44CC" w:rsidP="008B7E04">
      <w:pPr>
        <w:spacing w:before="120" w:after="0" w:line="240" w:lineRule="auto"/>
        <w:ind w:firstLine="720"/>
        <w:rPr>
          <w:sz w:val="28"/>
          <w:szCs w:val="28"/>
          <w:lang w:val="vi-VN"/>
        </w:rPr>
      </w:pPr>
      <w:r w:rsidRPr="006C4BDA">
        <w:rPr>
          <w:rFonts w:ascii="Times New Roman" w:hAnsi="Times New Roman" w:cs="Times New Roman"/>
          <w:b/>
          <w:bCs/>
          <w:sz w:val="28"/>
          <w:szCs w:val="28"/>
          <w:lang w:val="vi-VN"/>
        </w:rPr>
        <w:t>1.</w:t>
      </w:r>
      <w:r w:rsidRPr="008A304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B7E04" w:rsidRPr="008B7E04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8A3040">
        <w:rPr>
          <w:rFonts w:ascii="Times New Roman" w:hAnsi="Times New Roman" w:cs="Times New Roman"/>
          <w:sz w:val="28"/>
          <w:szCs w:val="28"/>
          <w:lang w:val="vi-VN"/>
        </w:rPr>
        <w:t xml:space="preserve">ác </w:t>
      </w:r>
      <w:r w:rsidR="00E71712" w:rsidRPr="001F44CC">
        <w:rPr>
          <w:rFonts w:ascii="Times New Roman" w:eastAsia="Times New Roman" w:hAnsi="Times New Roman" w:cs="Times New Roman"/>
          <w:sz w:val="28"/>
          <w:szCs w:val="28"/>
          <w:lang w:val="vi-VN"/>
        </w:rPr>
        <w:t>cơ sở giáo dục</w:t>
      </w:r>
      <w:r w:rsidRPr="008A3040">
        <w:rPr>
          <w:rFonts w:ascii="Times New Roman" w:hAnsi="Times New Roman" w:cs="Times New Roman"/>
          <w:sz w:val="28"/>
          <w:szCs w:val="28"/>
          <w:lang w:val="vi-VN"/>
        </w:rPr>
        <w:t xml:space="preserve"> cung cấp số liệu theo link:</w:t>
      </w:r>
      <w:r w:rsidR="00197060" w:rsidRPr="008A3040">
        <w:rPr>
          <w:sz w:val="28"/>
          <w:szCs w:val="28"/>
          <w:lang w:val="vi-VN"/>
        </w:rPr>
        <w:t xml:space="preserve"> </w:t>
      </w:r>
    </w:p>
    <w:p w14:paraId="2D6F25B3" w14:textId="4D397133" w:rsidR="001F44CC" w:rsidRPr="008A3040" w:rsidRDefault="008B7E04" w:rsidP="008B7E0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hyperlink r:id="rId6" w:history="1">
        <w:r w:rsidRPr="00074410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https://docs.google.com/spreadsheets/d/1QWU47pshtgk4bxuA_w9SF-7VSEw8L1tIw8ET6g7dSfM/edit?usp=sharing</w:t>
        </w:r>
      </w:hyperlink>
    </w:p>
    <w:p w14:paraId="5C02B271" w14:textId="55B3C432" w:rsidR="001F44CC" w:rsidRPr="008A3040" w:rsidRDefault="001F44CC" w:rsidP="001F44C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4BDA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Pr="008A3040">
        <w:rPr>
          <w:rFonts w:ascii="Times New Roman" w:hAnsi="Times New Roman" w:cs="Times New Roman"/>
          <w:sz w:val="28"/>
          <w:szCs w:val="28"/>
          <w:lang w:val="vi-VN"/>
        </w:rPr>
        <w:t xml:space="preserve">. Phòng GDĐT các huyện, thành phố chỉ đạo các cơ sở giáo dục </w:t>
      </w:r>
      <w:r w:rsidR="005B65E7" w:rsidRPr="005B65E7">
        <w:rPr>
          <w:rFonts w:ascii="Times New Roman" w:hAnsi="Times New Roman" w:cs="Times New Roman"/>
          <w:sz w:val="28"/>
          <w:szCs w:val="28"/>
          <w:lang w:val="vi-VN"/>
        </w:rPr>
        <w:t>trực thuộc</w:t>
      </w:r>
      <w:r w:rsidRPr="008A3040">
        <w:rPr>
          <w:rFonts w:ascii="Times New Roman" w:hAnsi="Times New Roman" w:cs="Times New Roman"/>
          <w:sz w:val="28"/>
          <w:szCs w:val="28"/>
          <w:lang w:val="vi-VN"/>
        </w:rPr>
        <w:t xml:space="preserve"> cấp số liệu theo </w:t>
      </w:r>
      <w:r w:rsidR="006C4BDA" w:rsidRPr="006C4BDA">
        <w:rPr>
          <w:rFonts w:ascii="Times New Roman" w:hAnsi="Times New Roman" w:cs="Times New Roman"/>
          <w:sz w:val="28"/>
          <w:szCs w:val="28"/>
          <w:lang w:val="vi-VN"/>
        </w:rPr>
        <w:t xml:space="preserve">đường </w:t>
      </w:r>
      <w:r w:rsidRPr="008A3040">
        <w:rPr>
          <w:rFonts w:ascii="Times New Roman" w:hAnsi="Times New Roman" w:cs="Times New Roman"/>
          <w:sz w:val="28"/>
          <w:szCs w:val="28"/>
          <w:lang w:val="vi-VN"/>
        </w:rPr>
        <w:t>link trên.</w:t>
      </w:r>
    </w:p>
    <w:p w14:paraId="1D74869A" w14:textId="5802A1FA" w:rsidR="001F44CC" w:rsidRPr="008A3040" w:rsidRDefault="001F44CC" w:rsidP="001F44C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A3040">
        <w:rPr>
          <w:rFonts w:ascii="Times New Roman" w:hAnsi="Times New Roman" w:cs="Times New Roman"/>
          <w:sz w:val="28"/>
          <w:szCs w:val="28"/>
          <w:lang w:val="vi-VN"/>
        </w:rPr>
        <w:t xml:space="preserve">Đề nghị thủ trưởng các đơn vị tổ chức triển khai thực hiện </w:t>
      </w:r>
      <w:r w:rsidR="005B65E7"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>cung</w:t>
      </w:r>
      <w:r w:rsidR="005B65E7" w:rsidRPr="001F44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65E7" w:rsidRPr="008A30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cấp số liệu </w:t>
      </w:r>
      <w:r w:rsidRPr="008A3040">
        <w:rPr>
          <w:rFonts w:ascii="Times New Roman" w:hAnsi="Times New Roman" w:cs="Times New Roman"/>
          <w:sz w:val="28"/>
          <w:szCs w:val="28"/>
          <w:lang w:val="vi-VN"/>
        </w:rPr>
        <w:t>trước 14 giờ 00 ngày 26/5/202</w:t>
      </w:r>
      <w:r w:rsidR="006C4BDA" w:rsidRPr="002E541B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8A3040">
        <w:rPr>
          <w:rFonts w:ascii="Times New Roman" w:hAnsi="Times New Roman" w:cs="Times New Roman"/>
          <w:sz w:val="28"/>
          <w:szCs w:val="28"/>
          <w:lang w:val="vi-VN"/>
        </w:rPr>
        <w:t xml:space="preserve"> để Sở Y tế tổng hợp báo cáo theo quy định.</w:t>
      </w:r>
      <w:r w:rsidR="00197060" w:rsidRPr="008A3040">
        <w:rPr>
          <w:rFonts w:ascii="Times New Roman" w:hAnsi="Times New Roman" w:cs="Times New Roman"/>
          <w:sz w:val="28"/>
          <w:szCs w:val="28"/>
          <w:lang w:val="vi-VN"/>
        </w:rPr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5"/>
      </w:tblGrid>
      <w:tr w:rsidR="001F44CC" w:rsidRPr="00AE5040" w14:paraId="47133F3B" w14:textId="77777777" w:rsidTr="00197060">
        <w:tc>
          <w:tcPr>
            <w:tcW w:w="4644" w:type="dxa"/>
            <w:shd w:val="clear" w:color="auto" w:fill="auto"/>
          </w:tcPr>
          <w:p w14:paraId="32907362" w14:textId="77777777" w:rsidR="001F44CC" w:rsidRPr="00AE5040" w:rsidRDefault="001F44CC" w:rsidP="00197060">
            <w:pPr>
              <w:spacing w:before="240" w:after="0" w:line="240" w:lineRule="auto"/>
              <w:jc w:val="both"/>
              <w:rPr>
                <w:rFonts w:ascii="Times New Roman" w:eastAsia="DengXian" w:hAnsi="Times New Roman" w:cs="Times New Roman"/>
                <w:b/>
                <w:i/>
                <w:lang w:val="vi-VN"/>
              </w:rPr>
            </w:pPr>
            <w:r w:rsidRPr="00AE5040">
              <w:rPr>
                <w:rFonts w:ascii="Times New Roman" w:eastAsia="DengXian" w:hAnsi="Times New Roman" w:cs="Times New Roman"/>
                <w:b/>
                <w:i/>
                <w:lang w:val="vi-VN"/>
              </w:rPr>
              <w:t>Nơi nhận:</w:t>
            </w:r>
          </w:p>
          <w:p w14:paraId="6AA74174" w14:textId="77777777" w:rsidR="001F44CC" w:rsidRPr="00AE5040" w:rsidRDefault="001F44CC" w:rsidP="00EC2B72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lang w:val="vi-VN"/>
              </w:rPr>
            </w:pPr>
            <w:r w:rsidRPr="00AE5040">
              <w:rPr>
                <w:rFonts w:ascii="Times New Roman" w:eastAsia="DengXian" w:hAnsi="Times New Roman" w:cs="Times New Roman"/>
                <w:lang w:val="vi-VN"/>
              </w:rPr>
              <w:t>- Như trên;</w:t>
            </w:r>
          </w:p>
          <w:p w14:paraId="2D86EA97" w14:textId="77777777" w:rsidR="001F44CC" w:rsidRPr="00AE5040" w:rsidRDefault="001F44CC" w:rsidP="00EC2B72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lang w:val="vi-VN"/>
              </w:rPr>
            </w:pPr>
            <w:r w:rsidRPr="00AE5040">
              <w:rPr>
                <w:rFonts w:ascii="Times New Roman" w:eastAsia="DengXian" w:hAnsi="Times New Roman" w:cs="Times New Roman"/>
                <w:lang w:val="vi-VN"/>
              </w:rPr>
              <w:t xml:space="preserve">- Giám đốc và </w:t>
            </w:r>
            <w:r w:rsidRPr="00A13EFD">
              <w:rPr>
                <w:rFonts w:ascii="Times New Roman" w:eastAsia="DengXian" w:hAnsi="Times New Roman" w:cs="Times New Roman"/>
                <w:lang w:val="vi-VN"/>
              </w:rPr>
              <w:t xml:space="preserve">các </w:t>
            </w:r>
            <w:r w:rsidRPr="00AE5040">
              <w:rPr>
                <w:rFonts w:ascii="Times New Roman" w:eastAsia="DengXian" w:hAnsi="Times New Roman" w:cs="Times New Roman"/>
                <w:lang w:val="vi-VN"/>
              </w:rPr>
              <w:t>PGĐ Sở;</w:t>
            </w:r>
          </w:p>
          <w:p w14:paraId="2BE26877" w14:textId="77777777" w:rsidR="001F44CC" w:rsidRPr="00AE5040" w:rsidRDefault="001F44CC" w:rsidP="00EC2B72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AE5040">
              <w:rPr>
                <w:rFonts w:ascii="Times New Roman" w:eastAsia="DengXian" w:hAnsi="Times New Roman" w:cs="Times New Roman"/>
              </w:rPr>
              <w:t>- Lưu: VT, GDMN</w:t>
            </w:r>
            <w:r w:rsidRPr="00AE5040">
              <w:rPr>
                <w:rFonts w:ascii="Times New Roman" w:eastAsia="DengXian" w:hAnsi="Times New Roman" w:cs="Times New Roman"/>
                <w:lang w:val="vi-VN"/>
              </w:rPr>
              <w:t>-GDPT</w:t>
            </w:r>
            <w:r w:rsidRPr="00AE5040">
              <w:rPr>
                <w:rFonts w:ascii="Times New Roman" w:eastAsia="DengXian" w:hAnsi="Times New Roman" w:cs="Times New Roman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14:paraId="27CE6D41" w14:textId="77777777" w:rsidR="001F44CC" w:rsidRPr="00AE5040" w:rsidRDefault="001F44CC" w:rsidP="00197060">
            <w:pPr>
              <w:spacing w:before="240"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8"/>
                <w:szCs w:val="28"/>
              </w:rPr>
            </w:pPr>
            <w:r w:rsidRPr="00AE5040">
              <w:rPr>
                <w:rFonts w:ascii="Times New Roman" w:eastAsia="DengXian" w:hAnsi="Times New Roman" w:cs="Times New Roman"/>
                <w:b/>
                <w:sz w:val="28"/>
                <w:szCs w:val="28"/>
              </w:rPr>
              <w:t>KT. GIÁM ĐỐC</w:t>
            </w:r>
          </w:p>
          <w:p w14:paraId="35423027" w14:textId="77777777" w:rsidR="001F44CC" w:rsidRPr="00AE5040" w:rsidRDefault="001F44CC" w:rsidP="00EC2B72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8"/>
                <w:szCs w:val="28"/>
              </w:rPr>
            </w:pPr>
            <w:r w:rsidRPr="00AE5040">
              <w:rPr>
                <w:rFonts w:ascii="Times New Roman" w:eastAsia="DengXian" w:hAnsi="Times New Roman" w:cs="Times New Roman"/>
                <w:b/>
                <w:sz w:val="28"/>
                <w:szCs w:val="28"/>
              </w:rPr>
              <w:t>PHÓ GIÁM ĐỐC</w:t>
            </w:r>
          </w:p>
          <w:p w14:paraId="473E2454" w14:textId="77777777" w:rsidR="001F44CC" w:rsidRPr="00AE5040" w:rsidRDefault="001F44CC" w:rsidP="00EC2B72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8"/>
                <w:szCs w:val="28"/>
              </w:rPr>
            </w:pPr>
          </w:p>
          <w:p w14:paraId="36049464" w14:textId="77777777" w:rsidR="001F44CC" w:rsidRPr="00AE5040" w:rsidRDefault="001F44CC" w:rsidP="00EC2B72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8"/>
                <w:szCs w:val="28"/>
              </w:rPr>
            </w:pPr>
          </w:p>
          <w:p w14:paraId="68BD8D0D" w14:textId="77777777" w:rsidR="001F44CC" w:rsidRPr="00AE5040" w:rsidRDefault="001F44CC" w:rsidP="00EC2B72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8"/>
                <w:szCs w:val="28"/>
              </w:rPr>
            </w:pPr>
          </w:p>
          <w:p w14:paraId="4AD92BED" w14:textId="77777777" w:rsidR="001F44CC" w:rsidRPr="00AE5040" w:rsidRDefault="001F44CC" w:rsidP="00EC2B72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8"/>
                <w:szCs w:val="28"/>
              </w:rPr>
            </w:pPr>
          </w:p>
          <w:p w14:paraId="0876F4C6" w14:textId="77777777" w:rsidR="001F44CC" w:rsidRPr="00AE5040" w:rsidRDefault="001F44CC" w:rsidP="00EC2B72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8"/>
                <w:szCs w:val="28"/>
              </w:rPr>
            </w:pPr>
          </w:p>
          <w:p w14:paraId="569902F4" w14:textId="77777777" w:rsidR="001F44CC" w:rsidRPr="00AE5040" w:rsidRDefault="001F44CC" w:rsidP="00EC2B72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8"/>
                <w:szCs w:val="28"/>
                <w:lang w:val="vi-VN"/>
              </w:rPr>
            </w:pPr>
            <w:r w:rsidRPr="00AE5040">
              <w:rPr>
                <w:rFonts w:ascii="Times New Roman" w:eastAsia="DengXian" w:hAnsi="Times New Roman" w:cs="Times New Roman"/>
                <w:b/>
                <w:sz w:val="28"/>
                <w:szCs w:val="28"/>
              </w:rPr>
              <w:t xml:space="preserve"> Trần Đức Lợi</w:t>
            </w:r>
          </w:p>
        </w:tc>
      </w:tr>
    </w:tbl>
    <w:p w14:paraId="486D8630" w14:textId="77777777" w:rsidR="001F44CC" w:rsidRPr="00700187" w:rsidRDefault="001F44CC" w:rsidP="001F44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1C50295" w14:textId="77777777" w:rsidR="0067669F" w:rsidRPr="001F44CC" w:rsidRDefault="0067669F" w:rsidP="001F44CC"/>
    <w:sectPr w:rsidR="0067669F" w:rsidRPr="001F44CC" w:rsidSect="001F44CC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E6C96" w14:textId="77777777" w:rsidR="00AA31F5" w:rsidRDefault="00AA31F5">
      <w:pPr>
        <w:spacing w:after="0" w:line="240" w:lineRule="auto"/>
      </w:pPr>
      <w:r>
        <w:separator/>
      </w:r>
    </w:p>
  </w:endnote>
  <w:endnote w:type="continuationSeparator" w:id="0">
    <w:p w14:paraId="67BA189A" w14:textId="77777777" w:rsidR="00AA31F5" w:rsidRDefault="00AA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1C21" w14:textId="77777777" w:rsidR="00A7225F" w:rsidRDefault="00A7225F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</w:p>
  <w:p w14:paraId="08FBD896" w14:textId="77777777" w:rsidR="00A7225F" w:rsidRDefault="00A72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8A94" w14:textId="77777777" w:rsidR="00AA31F5" w:rsidRDefault="00AA31F5">
      <w:pPr>
        <w:spacing w:after="0" w:line="240" w:lineRule="auto"/>
      </w:pPr>
      <w:r>
        <w:separator/>
      </w:r>
    </w:p>
  </w:footnote>
  <w:footnote w:type="continuationSeparator" w:id="0">
    <w:p w14:paraId="38FC96DB" w14:textId="77777777" w:rsidR="00AA31F5" w:rsidRDefault="00AA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71097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2C7F79" w14:textId="77777777" w:rsidR="00A7225F" w:rsidRDefault="00000000">
        <w:pPr>
          <w:pStyle w:val="Header"/>
          <w:jc w:val="center"/>
        </w:pPr>
        <w:r w:rsidRPr="00267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7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67C1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42325EA" w14:textId="77777777" w:rsidR="00A7225F" w:rsidRDefault="00A72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A2A9" w14:textId="77777777" w:rsidR="00A7225F" w:rsidRDefault="00A7225F" w:rsidP="00267C1A">
    <w:pPr>
      <w:pStyle w:val="Header"/>
      <w:tabs>
        <w:tab w:val="clear" w:pos="4680"/>
        <w:tab w:val="clear" w:pos="9360"/>
      </w:tabs>
      <w:jc w:val="center"/>
    </w:pPr>
  </w:p>
  <w:p w14:paraId="7661F8D8" w14:textId="77777777" w:rsidR="00A7225F" w:rsidRDefault="00A72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2"/>
    <w:rsid w:val="00002162"/>
    <w:rsid w:val="00015CD1"/>
    <w:rsid w:val="00197060"/>
    <w:rsid w:val="001E6C14"/>
    <w:rsid w:val="001F44CC"/>
    <w:rsid w:val="002632E0"/>
    <w:rsid w:val="002E541B"/>
    <w:rsid w:val="003364A5"/>
    <w:rsid w:val="00445EDB"/>
    <w:rsid w:val="004E2066"/>
    <w:rsid w:val="004F5456"/>
    <w:rsid w:val="005B65E7"/>
    <w:rsid w:val="005D0850"/>
    <w:rsid w:val="005D4996"/>
    <w:rsid w:val="0067669F"/>
    <w:rsid w:val="00680A0A"/>
    <w:rsid w:val="006C4BDA"/>
    <w:rsid w:val="007C140B"/>
    <w:rsid w:val="008A3040"/>
    <w:rsid w:val="008B7E04"/>
    <w:rsid w:val="00966EED"/>
    <w:rsid w:val="009E1833"/>
    <w:rsid w:val="00A7225F"/>
    <w:rsid w:val="00AA31F5"/>
    <w:rsid w:val="00B05AD3"/>
    <w:rsid w:val="00B2498D"/>
    <w:rsid w:val="00B4162C"/>
    <w:rsid w:val="00BE41AB"/>
    <w:rsid w:val="00C531DB"/>
    <w:rsid w:val="00DB554D"/>
    <w:rsid w:val="00E62CE6"/>
    <w:rsid w:val="00E71712"/>
    <w:rsid w:val="00F00AA4"/>
    <w:rsid w:val="00F43A68"/>
    <w:rsid w:val="00F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9CBE"/>
  <w15:chartTrackingRefBased/>
  <w15:docId w15:val="{D17E2098-E6C2-4DC2-BAD1-AD23B98C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1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05AD3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05AD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44CC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44CC"/>
    <w:rPr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44CC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44CC"/>
    <w:rPr>
      <w:kern w:val="0"/>
      <w:sz w:val="22"/>
      <w:szCs w:val="22"/>
    </w:rPr>
  </w:style>
  <w:style w:type="character" w:customStyle="1" w:styleId="fontstyle21">
    <w:name w:val="fontstyle21"/>
    <w:rsid w:val="001F44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70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QWU47pshtgk4bxuA_w9SF-7VSEw8L1tIw8ET6g7dSfM/edit?usp=shar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Lê</dc:creator>
  <cp:keywords/>
  <dc:description/>
  <cp:lastModifiedBy>Lâm Mã Quốc Dũng</cp:lastModifiedBy>
  <cp:revision>5</cp:revision>
  <dcterms:created xsi:type="dcterms:W3CDTF">2025-05-21T10:14:00Z</dcterms:created>
  <dcterms:modified xsi:type="dcterms:W3CDTF">2025-05-21T10:25:00Z</dcterms:modified>
</cp:coreProperties>
</file>